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98B" w:rsidRDefault="00E6598B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УТВЕРЖДАЮ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  заведующая ясли сада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Нұ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6598B" w:rsidRDefault="00E6598B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_____________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Айжарыкова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А.Ж.</w:t>
      </w:r>
    </w:p>
    <w:p w:rsidR="00E40859" w:rsidRDefault="00E40859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59" w:rsidRDefault="00E40859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CD1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</w:p>
    <w:p w:rsidR="009B71E3" w:rsidRPr="00A81CD1" w:rsidRDefault="009B71E3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CD1">
        <w:rPr>
          <w:rFonts w:ascii="Times New Roman" w:hAnsi="Times New Roman" w:cs="Times New Roman"/>
          <w:b/>
          <w:sz w:val="24"/>
          <w:szCs w:val="24"/>
        </w:rPr>
        <w:t>«</w:t>
      </w:r>
      <w:r w:rsidR="00A81CD1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</w:t>
      </w:r>
      <w:r w:rsidR="00A81CD1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A81CD1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Pr="00A81CD1">
        <w:rPr>
          <w:rFonts w:ascii="Times New Roman" w:hAnsi="Times New Roman" w:cs="Times New Roman"/>
          <w:b/>
          <w:sz w:val="24"/>
          <w:szCs w:val="24"/>
        </w:rPr>
        <w:t xml:space="preserve"> на 2023-2026 г</w:t>
      </w:r>
      <w:r w:rsidR="00A81CD1" w:rsidRPr="00A81CD1">
        <w:rPr>
          <w:rFonts w:ascii="Times New Roman" w:hAnsi="Times New Roman" w:cs="Times New Roman"/>
          <w:b/>
          <w:sz w:val="24"/>
          <w:szCs w:val="24"/>
        </w:rPr>
        <w:t>оды</w:t>
      </w:r>
    </w:p>
    <w:p w:rsidR="000A26D0" w:rsidRPr="00A81CD1" w:rsidRDefault="000A26D0" w:rsidP="005158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bookmarkStart w:id="0" w:name="_Toc484508182"/>
      <w:bookmarkEnd w:id="0"/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Информационная карта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1"/>
        <w:gridCol w:w="2983"/>
        <w:gridCol w:w="5811"/>
      </w:tblGrid>
      <w:tr w:rsidR="000A26D0" w:rsidRPr="00A81CD1" w:rsidTr="00D767BB">
        <w:tc>
          <w:tcPr>
            <w:tcW w:w="531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1.</w:t>
            </w:r>
          </w:p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Полное название проекта</w:t>
            </w:r>
          </w:p>
        </w:tc>
        <w:tc>
          <w:tcPr>
            <w:tcW w:w="5811" w:type="dxa"/>
            <w:hideMark/>
          </w:tcPr>
          <w:p w:rsidR="0074440D" w:rsidRPr="00A81CD1" w:rsidRDefault="0074440D" w:rsidP="005158F1">
            <w:pPr>
              <w:shd w:val="clear" w:color="auto" w:fill="FFFFFF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Проект 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«Т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kk-KZ" w:eastAsia="ru-RU"/>
              </w:rPr>
              <w:t>іл байлығы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»</w:t>
            </w:r>
          </w:p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для детей дошкольного возраста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Цель проекта</w:t>
            </w:r>
          </w:p>
        </w:tc>
        <w:tc>
          <w:tcPr>
            <w:tcW w:w="5811" w:type="dxa"/>
            <w:hideMark/>
          </w:tcPr>
          <w:p w:rsidR="000A26D0" w:rsidRPr="00A81CD1" w:rsidRDefault="00A81CD1" w:rsidP="00515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CD1">
              <w:rPr>
                <w:rFonts w:ascii="Times New Roman" w:hAnsi="Times New Roman" w:cs="Times New Roman"/>
                <w:sz w:val="24"/>
                <w:szCs w:val="24"/>
              </w:rPr>
              <w:t>применение технологии языкового погружения как эффективной формы речево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развития детей; развитие дву</w:t>
            </w:r>
            <w:r w:rsidRPr="00A81CD1">
              <w:rPr>
                <w:rFonts w:ascii="Times New Roman" w:hAnsi="Times New Roman" w:cs="Times New Roman"/>
                <w:sz w:val="24"/>
                <w:szCs w:val="24"/>
              </w:rPr>
              <w:t>язычия у детей дошкольного возраста, с активным участием родителей и педагогов.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D767BB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Краткое содержание проекта</w:t>
            </w:r>
          </w:p>
        </w:tc>
        <w:tc>
          <w:tcPr>
            <w:tcW w:w="5811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 проекте представлены особенности осуществления образовательного процесса на </w:t>
            </w:r>
            <w:r w:rsidR="00BD18F5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казахском языке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принципы и подходы реализации проекта, мониторинг, ожидаемые результаты, трудности и риски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D767BB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Автор проекта</w:t>
            </w:r>
          </w:p>
        </w:tc>
        <w:tc>
          <w:tcPr>
            <w:tcW w:w="5811" w:type="dxa"/>
            <w:hideMark/>
          </w:tcPr>
          <w:p w:rsidR="000A26D0" w:rsidRDefault="00F81AE1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Творческая группа ясли сада «</w:t>
            </w:r>
            <w:proofErr w:type="spellStart"/>
            <w:r w:rsidR="00BD18F5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Нұ</w:t>
            </w:r>
            <w:proofErr w:type="gramStart"/>
            <w:r w:rsidR="00BD18F5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бала»</w:t>
            </w:r>
          </w:p>
          <w:p w:rsidR="00E47B8D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Айжарыкова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А.Ж.</w:t>
            </w:r>
          </w:p>
          <w:p w:rsidR="00E47B8D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Левшевич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Е.В.</w:t>
            </w:r>
          </w:p>
          <w:p w:rsidR="00E47B8D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Сарсенбаева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Д.Т.</w:t>
            </w:r>
          </w:p>
          <w:p w:rsidR="00E47B8D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Фертих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А.Е.</w:t>
            </w:r>
          </w:p>
          <w:p w:rsidR="00E47B8D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Кажтаева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М.Б.</w:t>
            </w:r>
          </w:p>
          <w:p w:rsidR="00E47B8D" w:rsidRPr="00A81CD1" w:rsidRDefault="00E47B8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Рахимжанова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Г</w:t>
            </w:r>
            <w:r w:rsidR="00E6598B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К.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492E4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5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83" w:type="dxa"/>
            <w:hideMark/>
          </w:tcPr>
          <w:p w:rsidR="000A26D0" w:rsidRPr="00A81CD1" w:rsidRDefault="00BD18F5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Наименование организации </w:t>
            </w:r>
          </w:p>
        </w:tc>
        <w:tc>
          <w:tcPr>
            <w:tcW w:w="5811" w:type="dxa"/>
            <w:hideMark/>
          </w:tcPr>
          <w:p w:rsidR="000A26D0" w:rsidRPr="00A81CD1" w:rsidRDefault="00BD18F5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ГККП "Ясли сад "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Нұ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бала " города Кокшетау при отделе образования по городу Кокшетау управление образования 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492E4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6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Адрес, телефон</w:t>
            </w:r>
          </w:p>
        </w:tc>
        <w:tc>
          <w:tcPr>
            <w:tcW w:w="5811" w:type="dxa"/>
            <w:hideMark/>
          </w:tcPr>
          <w:p w:rsidR="000A26D0" w:rsidRPr="00A81CD1" w:rsidRDefault="00BD18F5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г. Кокшетау 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Боровской</w:t>
            </w:r>
            <w:proofErr w:type="spell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64Д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492E4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7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Место реализации</w:t>
            </w:r>
          </w:p>
        </w:tc>
        <w:tc>
          <w:tcPr>
            <w:tcW w:w="5811" w:type="dxa"/>
            <w:hideMark/>
          </w:tcPr>
          <w:p w:rsidR="000A26D0" w:rsidRPr="00A81CD1" w:rsidRDefault="00BD18F5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ГККП "Ясли сад "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Нұ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бала " города Кокшетау при отделе образования по городу Кокшетау управление образования 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492E4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8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Количество, возраст воспитанников</w:t>
            </w:r>
          </w:p>
        </w:tc>
        <w:tc>
          <w:tcPr>
            <w:tcW w:w="5811" w:type="dxa"/>
            <w:hideMark/>
          </w:tcPr>
          <w:p w:rsidR="000A26D0" w:rsidRPr="00A81CD1" w:rsidRDefault="00BD18F5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100 воспитанников в возрасте от 3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до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6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-х лет</w:t>
            </w:r>
          </w:p>
        </w:tc>
      </w:tr>
      <w:tr w:rsidR="000A26D0" w:rsidRPr="00A81CD1" w:rsidTr="00D767BB">
        <w:tc>
          <w:tcPr>
            <w:tcW w:w="531" w:type="dxa"/>
            <w:hideMark/>
          </w:tcPr>
          <w:p w:rsidR="000A26D0" w:rsidRPr="00A81CD1" w:rsidRDefault="00492E4D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9</w:t>
            </w:r>
            <w:r w:rsidR="000A26D0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83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Сроки реализации программы,</w:t>
            </w:r>
          </w:p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5811" w:type="dxa"/>
            <w:hideMark/>
          </w:tcPr>
          <w:p w:rsidR="000A26D0" w:rsidRPr="00A81CD1" w:rsidRDefault="000A26D0" w:rsidP="005158F1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с 01 </w:t>
            </w:r>
            <w:r w:rsidR="00BD18F5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сентября 2023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года по 31 мая 202</w:t>
            </w:r>
            <w:r w:rsidR="00BD18F5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6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года</w:t>
            </w:r>
          </w:p>
          <w:p w:rsidR="000A26D0" w:rsidRPr="00A81CD1" w:rsidRDefault="00BD18F5" w:rsidP="005158F1">
            <w:pPr>
              <w:ind w:firstLine="44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 3 года </w:t>
            </w:r>
          </w:p>
        </w:tc>
      </w:tr>
    </w:tbl>
    <w:p w:rsidR="005158F1" w:rsidRDefault="005158F1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bookmarkStart w:id="1" w:name="_Toc484508183"/>
      <w:bookmarkEnd w:id="1"/>
    </w:p>
    <w:p w:rsidR="000A26D0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Актуальность проекта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Каждое дошкольн</w:t>
      </w:r>
      <w:r w:rsidR="00E73323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ая организация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, ступившее на путь развития, в своей деятельности осуществляет, прежде всего, линию дифференциации и </w:t>
      </w:r>
      <w:proofErr w:type="spell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гуманизации</w:t>
      </w:r>
      <w:proofErr w:type="spellEnd"/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(во имя ребёнка, для ребёнка), учитывает интересы, потребности самих детей и общества в целом.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 настоящее время возникает необходимость в том, чтобы ребенок почувствовал уникальность своего народа, знал его культуру, пришел к пониманию и осознанию собственной неповторимости, и значимости каждого человека, живущего на земле. Для того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чтобы культура оказывала эффективное воздействие на духовное, нравственное развитие личности, а личность испытывала потребность в своей культуре, в овладении ее ценностями, необходимо сформировать основу, фундамент для воссоздания культуры, что предполагает глубокое знание традиций и обычаев</w:t>
      </w:r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казахского народа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 активную педагогическую деятельность среди подрастающего поколения с позиций возрождения национальных устоев.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lastRenderedPageBreak/>
        <w:t>Приобщение дошкольников к национальной культуре становится актуальным педагогическим вопросом современности. Так как каждый народ не просто хранит исторически сложившиеся воспитательные традиции и особенности, но и стремится перенести их в будущее, чтобы не утратить исторического национального лица и самобытности.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Всем известный факт: формирование личности человека происходит в дошкольном возрасте. Этот факт касается и своевременного формирования у дошкольников чувства патриотизма: любви и привязанности, преданности и ответственности, желания трудиться на благо </w:t>
      </w:r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республики, своего города, области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 беречь и умножать его богатство.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Одной из задач программы развития нашего </w:t>
      </w:r>
      <w:r w:rsidR="00E73323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ясли сада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является: создание условий для обучения детей </w:t>
      </w:r>
      <w:r w:rsidR="00E73323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казахскому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языку, формирования личности ребенка, которая заинтересована в сохранении и развитии культурных ценностей своего народа, что будет способствовать интеграции в современное многоязычное общество.</w:t>
      </w:r>
    </w:p>
    <w:p w:rsidR="000A26D0" w:rsidRPr="00A81CD1" w:rsidRDefault="00E73323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сад посещает 300 </w:t>
      </w:r>
      <w:r w:rsidR="00BD5D7C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воспитанников</w:t>
      </w:r>
    </w:p>
    <w:p w:rsidR="006430E6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Из них детей: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казахов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-</w:t>
      </w:r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193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детей, русских –</w:t>
      </w:r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95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 другой национальности -</w:t>
      </w:r>
      <w:r w:rsidR="00BD5D7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10 детей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Но, к сожалению, детей, знающих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казахский язык </w:t>
      </w:r>
      <w:r w:rsidR="002551E8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 среднем 25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%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DB162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Перед нами встала проблема: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 течение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года с 3 лет </w:t>
      </w:r>
      <w:proofErr w:type="spellStart"/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лет</w:t>
      </w:r>
      <w:proofErr w:type="spellEnd"/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саду проводится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казахский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язык. Но, к большому сожалению, нам приходится признать тот факт, что преподавание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казахского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языка не приносит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результата. Язык дети не знают даже в группах с казахским языком обучения.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Результат преподавания – несколько слов ребенок знает на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но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казахская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разговор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ная речь им так не усваивается.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Решение данной проблемы мы видим в языковом погружении. Чем раньше это погружение произойдет, тем лучше будет результат.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Но главное состоит в том, что в раннем возрасте ребёнок овладевает умением, которое существенным образом влияет на его последующее поведенческое, интеллектуальное и личностное развитие, а именно способность понимать и активно пользоваться языком в общении людьми. Через речь, которой ребёнок овладевает в эти годы, он получает прямой доступ к важнейшим достижениям человеческой материальной и духовной культуры. Так же ребёнок открывает для себя назначение многих предметов и начинает не просто манипулировать ими, а действует с ними по-человечески. У ребёнка формируется предметная деятельность. Ребёнок воспроизводит действия взрослых с предметами, у него проявляются предметные игры-подражания. Они представляют собой первые шаги к символизации, связанной с усвоением норм и форм поведения взрослых, а далее с формированием у ребёнка определённых личностных качеств. Позднее появляется сюжетно-ролевая игра, в которой ребёнок копирует способы обращения людей с предметами и общения друг с другом в различных ситуациях. Именно в этом возрасте дети легко могут освоить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казахский язык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Создание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проекта </w:t>
      </w:r>
      <w:r w:rsidR="00DB1624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«Т</w:t>
      </w:r>
      <w:r w:rsidR="00DB1624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DB1624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позволит осуществлять образовательный процесс с учетом поддержки языка, количество носителей которого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оставляет желать лучшего.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В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саду, работающем по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технологии языкового погружения</w:t>
      </w:r>
      <w:proofErr w:type="gramStart"/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будут воспитываться дети, родители которых заинтересованы в том, чтобы они овладели хорошо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языком.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Проект 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 «Т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="00DB16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будет реализоваться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 </w:t>
      </w:r>
      <w:r w:rsidR="00DB162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средних группах с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казахским </w:t>
      </w:r>
      <w:r w:rsidR="00DB162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языком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 в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средних группах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 русским языком обучения</w:t>
      </w:r>
      <w:proofErr w:type="gramStart"/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и </w:t>
      </w:r>
      <w:proofErr w:type="spellStart"/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воспитательно</w:t>
      </w:r>
      <w:proofErr w:type="spell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-образовательный процесс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 группах с русским языком обучения  частично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будет осуществляться на </w:t>
      </w:r>
      <w:r w:rsidR="006430E6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</w:t>
      </w:r>
    </w:p>
    <w:p w:rsidR="000A26D0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2" w:name="_Toc484508184"/>
      <w:bookmarkEnd w:id="2"/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Цель, задачи и механизмы реализации проекта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Цель проекта:    </w:t>
      </w:r>
      <w:r w:rsidR="00DB1624" w:rsidRPr="00A81CD1">
        <w:rPr>
          <w:rFonts w:ascii="Times New Roman" w:hAnsi="Times New Roman" w:cs="Times New Roman"/>
          <w:sz w:val="24"/>
          <w:szCs w:val="24"/>
        </w:rPr>
        <w:t>применение технологии языкового погружения как эффективной формы речево</w:t>
      </w:r>
      <w:r w:rsidR="00DB1624">
        <w:rPr>
          <w:rFonts w:ascii="Times New Roman" w:hAnsi="Times New Roman" w:cs="Times New Roman"/>
          <w:sz w:val="24"/>
          <w:szCs w:val="24"/>
        </w:rPr>
        <w:t>го развития детей; развитие дву</w:t>
      </w:r>
      <w:r w:rsidR="00DB1624" w:rsidRPr="00A81CD1">
        <w:rPr>
          <w:rFonts w:ascii="Times New Roman" w:hAnsi="Times New Roman" w:cs="Times New Roman"/>
          <w:sz w:val="24"/>
          <w:szCs w:val="24"/>
        </w:rPr>
        <w:t>язычия у детей дошкольного возраста, с активным участием родителей и педагогов.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 </w:t>
      </w:r>
    </w:p>
    <w:p w:rsidR="00DB1624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DB162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 Задачи проекта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:</w:t>
      </w:r>
      <w:r w:rsidR="00DB1624" w:rsidRPr="00DB16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 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- создать условия для всестороннего личностно-ориентированного развития ребенка и изучения им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казахского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  языка в непринужденной, естественной форме;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lastRenderedPageBreak/>
        <w:t>- научить ребенка применять два языка в повседневной жизни (в режимные моменты, в игре, на прогулке, в совместной с воспитателем и самостоятельной деятельности);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- использовать оба языка в зависимости от условий коммуникации во всех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5 </w:t>
      </w:r>
      <w:proofErr w:type="spellStart"/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ти</w:t>
      </w:r>
      <w:proofErr w:type="spellEnd"/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направлениях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;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- сделать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казахскую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культуру близкой и понятной детям, способствовать развитию творчества на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казахском 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языке с опорой на</w:t>
      </w:r>
      <w:r w:rsidR="0074440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val="kk-KZ" w:eastAsia="ru-RU"/>
        </w:rPr>
        <w:t xml:space="preserve">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казахскую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культуру.</w:t>
      </w:r>
    </w:p>
    <w:p w:rsidR="000A26D0" w:rsidRPr="00DB1624" w:rsidRDefault="00DB1624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 </w:t>
      </w:r>
      <w:r w:rsidR="000A26D0" w:rsidRPr="00DB162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Механизмы реализации проекта: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- </w:t>
      </w:r>
      <w:r w:rsidR="00DB162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о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пределение социального запроса на языковую группу в ДО среди </w:t>
      </w:r>
      <w:r w:rsidR="00B46F6A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родителей воспитанников</w:t>
      </w:r>
      <w:proofErr w:type="gramEnd"/>
    </w:p>
    <w:p w:rsidR="000A26D0" w:rsidRPr="00A81CD1" w:rsidRDefault="00DB1624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-  р</w:t>
      </w:r>
      <w:r w:rsidR="000A26D0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азработка содержания и форм работы языковых групп.</w:t>
      </w:r>
    </w:p>
    <w:p w:rsidR="00DB1624" w:rsidRDefault="00DB1624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- д</w:t>
      </w:r>
      <w:r w:rsidR="000A26D0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иагностика результативности работы языковых групп, мониторинг качества образовате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льных и консультационных услуг.</w:t>
      </w:r>
    </w:p>
    <w:p w:rsidR="000A26D0" w:rsidRPr="00A81CD1" w:rsidRDefault="00DB1624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-о</w:t>
      </w:r>
      <w:r w:rsidR="000A26D0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бобщение результатов реализации проекта.</w:t>
      </w:r>
    </w:p>
    <w:p w:rsidR="000A26D0" w:rsidRPr="00C14B64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</w:pPr>
      <w:r w:rsidRPr="00C14B6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 </w:t>
      </w:r>
      <w:bookmarkStart w:id="3" w:name="_Toc484508185"/>
      <w:bookmarkEnd w:id="3"/>
      <w:r w:rsidRPr="00C14B64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Особенности осуществления образовательного процесса</w:t>
      </w:r>
      <w:bookmarkStart w:id="4" w:name="_Toc484508186"/>
      <w:bookmarkEnd w:id="4"/>
      <w:r w:rsidR="00DB1624" w:rsidRPr="00C14B6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 xml:space="preserve"> </w:t>
      </w:r>
      <w:r w:rsidRPr="00C14B64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 xml:space="preserve">на </w:t>
      </w:r>
      <w:r w:rsidR="00B46F6A" w:rsidRPr="00C14B64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 xml:space="preserve">казахском </w:t>
      </w:r>
      <w:r w:rsidRPr="00C14B64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 xml:space="preserve"> языке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С помощью внедрения проекта 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 «Т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="0074440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val="kk-KZ"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будет происходить обогащение и дополнение образовательных программ: использование предметов культуры в различных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направлениях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(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например</w:t>
      </w:r>
      <w:proofErr w:type="gramEnd"/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знакомят с родной природой, на 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основе математики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рассматривают геометрические фигуры как элемент орнамента, играют в 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казахские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народные игры и т.п.).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 является средством ознакомления с окружающим миром, через язык дети получают знания о нем в соответствии с возрастными способностями и потребностями, сохраняя специфику мировосприятия и миропонимания, отраженную в данном языке.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Начало обучения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Начало обучения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казахскому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языку в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средней  группе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, что совпадает с началом посещения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сада. Для того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чтобы ребенок освоил язык, лучше начинать с маленького возраста, когда содержание программы проще, а вступление в общение происходит естественным путем. В этом возрасте ребенок еще не имеет предубеждений и суеверий, он вступает в общение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со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взрослым, которому доверяет, с которым он оказывается рядом. Использование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казахского 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языка оказывается соединенным с посещением ДО, и другого ребенок себе просто не представляет, не раздумывает, бывают ли какие-то еще возможности. Погружение в стихию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казахского 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языка он воспринимает как игру, как нормальные обстоятельства общения. Лишь позже ребенок понимает, что его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 не такой, как другие, но к этому времени у него уже есть друзья среди взрослых и детей, с которыми он говорит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 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а также большое количество опор в окружающем, где можно пользоваться этим языком.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Адаптационный период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Ребёнку, начинающему посещать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ДО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, важно понять, что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жизнь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 ясли саду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устроена в определенном порядке, что о нем заботятся, что ничего плохого не случится. Воспитатели активно используют пальчиковые и фонетические игры, междометия, мимические, хороводные игры под музыку, разные виды театра, музыкально-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ритмические движения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, игры со строительным материалом, простые настольно-печатные игры, в которых речь лишь сопровождает действие: ребенку не приходится напрягаться, он просто втягивается в деятельность. Взрослые проводят экскурсию по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саду, показывают, </w:t>
      </w:r>
      <w:r w:rsidR="00C14B6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кто,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где работает, что где находится.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Воспитатели вместе с детьми ухаживают за комнатными растениями, показывают, как играть на детских музыкальных инструментах, где можно взять материалы для рисования и лепки. В любой понятной совместной деятельности, когда нужно что-то мыть, убирать, легче использовать описания собственных действий. Так, на прогулке интересно играть в магазин, в кафе, в подвижные игры с короткими репликами. На физкультуре 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педагог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показывает и одновременно выполняет движения, что также легко для запоминания.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Когда ребенок начинает привыкать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ДО, можно разглядывать вместе с ним книги, а затем применять использованные в них изображения в игре. Если возникает угроза жизни и здоровью ребенка, то воспитатель может перейти на родной язык ребенка, но делать это следует в крайних случаях.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lastRenderedPageBreak/>
        <w:t>Создание предметно-развивающей среды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 ДО создается ситуация безопасности, взаимопомощи, домашней обстановки, комфорта, с первого дня пребывания (у ребенка возникает ощущение: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«Я нахожусь в надежных руках»).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 зависимости от своих установок, возможностей, желания воспитатели создают обстановку для изучения языка и культуры. В группе оформлен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стилизованная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казахская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юрта  с его самобытными предметами. В раздевальной комнате маркировка сделана из тех картинок, которые имеют название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 и легко запоминаются. Для родителей под картинками находятся таблички с названием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 На двери вывешены слова приветствия и прощания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чтобы родители и персонал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сада тоже могли применять язык. Воспитатель разговаривает с детьми или поет песни, рассказывает сказки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 Ребенок должен чувствовать, что его ждут, любят, что ему рады. В оформлении группы использованы национальные мотивы. Предметы в группе подписаны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 (можно менять, добавлять слова). Должен использоваться большой объе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м наглядного материала на 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Использование языка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.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Казахский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язык используется во всех ситуациях жизнедеятельности. Такие отговорки, как «ему проще по-русски», «мы смотрели мультфильм на русском, поэтому обсуждали его по-русски», «по-русски об этом можно сказать быстрее» – недопустимы. К ребенку обращаются фразами, постепенно наращивая их содержанием, от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простого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 сложному, от конкретного к абстрактному. С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хема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тизация может быть наглядной, от частного к целому и от целого к частному, на игрушках, на рисунках, на картинах-иллюстрациях. Вводя слова, показываем несколько предметов с одним признаком или названием, давая ребенку обобщить ситуацию. Дети должны трогать, разглядывать, играть и при этом говорить, сравнивать и называть в самостоятельных действиях, в играх с игрушками, на изображениях. Все многократно повторяется, обыгрывается со всех сторон. Вся информация должна пропускаться ребенком через свои действия. Недостаточно одной картинки, одной ситуации, одной игрушки: обязательно иметь что-то, что позволяет сопоставить одно с другим, выделить свойства и обозначить их при помощи речи. Одна и та же тема используется на разных занятиях, что позволяет наиболее полно раскрыть значения слов, показать их использование в разных контекстах, а языковое содержание интегрируется с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предметным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Грамматика усваивается за счет того, что некоторые слова запоминаются в правильной форме в готовом словосочетании, а другие много раз варьируются в определенных контекстах.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Поскольку дети начинают посещать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ДО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с 3 </w:t>
      </w:r>
      <w:proofErr w:type="gramStart"/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лет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е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 через некоторое время они овладевают большим пассивным запасом языка, который позволяет им адекватно понимать обращенную к ним речь воспитателя. В</w:t>
      </w:r>
      <w:r w:rsidR="00C14B6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средней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группе от воспитанников в большей степени требуется реагировать на вопросы взрослого, которые одновременно являются и ситуациями, обучающими программному содержанию, а также имитировать, говорить еще раз, отвечать по аналогии и т.п. Эти ситуации одинаковы и для тех, у кого целевой язык был бы родным, и для тех, у кого он второй осваиваемый. Таким образом, на первом этапе обучение родному и второму языкам сходно, и овладение речью происходит в тех же ситуациях, что и овладение программным содержанием. Благодаря этому дети усваивают содержание вместе с речью, а отставание от сверстников, которые говорят лишь на русском языке минимально. Чем больше говорит взрослый, тем лучше усваивают дети, что в какой ситуации нужно говорить. В последующем дети овладевают языком уже на основе имеющихся у них первоначальных представлений и догоняют сверстников, одновременно продвигаясь в первом языке.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Важно, чтобы дети слышали язык не от одного взрослого, а от разных людей, чтобы они могли понять: содержание сказанного не зависит от особенностей произношения. У каждого взрослого своя индивидуальная манера речи, и важно, чтобы эти разновидности помогали овладению языком в целом.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Отдельные приемы обучения целевому языку.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lastRenderedPageBreak/>
        <w:t xml:space="preserve">В режимные моменты должны использоваться рифмовки, и тогда дети будут быстро собираться, реагировать на </w:t>
      </w:r>
      <w:r w:rsidR="00376A8F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казахский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Одинаковые рифмовки должны использоваться в течение месяца, а затем заменяться новыми. Таким образом, ежегодно в течение учебного года ребенок овладеет десятками формул для описания повседневной жизни.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Новый речевой материал должен вводиться вначале для понимания, затем для сознательного выбора, для повторения, для использования в игровой ситуации. Это касается всех уровней языка: фонетики, грамматики, лексики.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Воспитатель не должен ждать, чтобы дети начали говорить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языке, не должен осуждать их, когда они говорят по-русски; ему нужно создать такие условия, когда он ведет за собой детей, когда начинает говорить сам и подтягивает за собой детей, вовлекает их в интересную деятельность и одновременно говорит, поэтому дети тоже стараются что-то сказать на целевом языке.</w:t>
      </w:r>
      <w:proofErr w:type="gramEnd"/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Иногда можно договориться, что существуют волшебные слова, которые либо запрещают, либо разрешают говорить по-русски. Например, когда ребенок очень хочет что-то высказать, но не понимает, как это сделать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языке; или, наоборот, когда воспитатель видит, что игра, в которую играют дети, вполне может сопровождаться репликами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он переключает общение с русского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казахский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Рекомендуется создать календарь, дневник погоды, уголок природы, описание детского сада на целевом языке, заполнять в течение года папку с работами ребенка (каждому свою), с подписями на целевом языке, вести для каждого воспитанника портфолио, в котором отражается история его семьи и его собственная, связанная с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казахским языком.</w:t>
      </w:r>
    </w:p>
    <w:p w:rsidR="00C87C9D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5" w:name="_Toc484508187"/>
      <w:bookmarkEnd w:id="5"/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Кадровое обеспечение</w:t>
      </w:r>
    </w:p>
    <w:p w:rsidR="000A26D0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На группе работают воспитатель,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помощник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воспитател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, свободно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владеющие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языком.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Воспитатель должен быть творческой, активной, артистичной личностью, заинтересовывающей детей в общении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языке без принуждения.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Не каждый воспитатель или филолог, знающий язык, может быть воспитателем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.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Нужен особый контакт с детьми, желание передать им свой язык, вслушиваться в их речь, давать им интересные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задания для использования речи.</w:t>
      </w:r>
    </w:p>
    <w:p w:rsidR="000A26D0" w:rsidRPr="00C729FA" w:rsidRDefault="00C729FA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6" w:name="_Toc484508188"/>
      <w:bookmarkEnd w:id="6"/>
      <w:r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Принципы и подходы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Воспитатели и персонал постоянно разговаривают с детьми только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Дети могут отвечать на том языке, который им кажется уместным, но желательно стимулировать ответы на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казахском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языке.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Если ребенок отвечает на русском языке или неправильно, воспитатель не исправляет ошибку, а просто повторяет предложение правильно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 групповом помещении создана развивающая среда, стимулирующая общение (уголок, воспроизводящий условия юрты, стенд, оформляющийся по любой тематике, которая затрагивается).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Воспитатель должен быть творческой, активной, артистичной личностью, заинтересовывающей детей в общении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 без принуждения.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Воспитатель должен свободно владеть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казахским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языком.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Осуществляется интеграция языкового и неязыкового содержания.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Воспитатели общаются между собой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 реализации методики участвует весь коллектив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сада.</w:t>
      </w:r>
    </w:p>
    <w:p w:rsidR="000A26D0" w:rsidRPr="00A81CD1" w:rsidRDefault="00C729FA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="000A26D0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 создает свои материалы для развития речи на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казахском </w:t>
      </w:r>
      <w:r w:rsidR="000A26D0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языке, а также оборудует развивающую среду.</w:t>
      </w:r>
    </w:p>
    <w:p w:rsidR="000A26D0" w:rsidRPr="00A81CD1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Информация о деятельности языковой группы, как в Интернете, так и на стендах и в брошюрах дается минимум на двух языках –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и русском.</w:t>
      </w:r>
    </w:p>
    <w:p w:rsidR="000A26D0" w:rsidRPr="00C729FA" w:rsidRDefault="000A26D0" w:rsidP="005158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lastRenderedPageBreak/>
        <w:t>В обычные дни меню вывешивается на двух языках, в день национальной кухни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вывешиваются также рецепты, в дни праздников – содержание праздника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рассказывается родителям на двух языках.</w:t>
      </w:r>
    </w:p>
    <w:p w:rsidR="00C729FA" w:rsidRDefault="00C729FA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7" w:name="_Toc484508189"/>
      <w:bookmarkEnd w:id="7"/>
    </w:p>
    <w:p w:rsidR="00C729FA" w:rsidRDefault="00C729FA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C729FA" w:rsidRDefault="00C729FA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0A26D0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Роль родителей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Участие в 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проекте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со стороны родителей исключительно добровольное, они осведомлены о том, как работает «</w:t>
      </w:r>
      <w:r w:rsidR="00C729FA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</w:t>
      </w:r>
      <w:r w:rsidR="00C729FA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», как формируется двуязычие у ребенка, каких результатов можно достичь в обучении.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Родители демонстрируют ребенку, что они гордятся тем, что он изучает 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казахский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язык, что он становится двуязычным с детства, они рассказывают с удовольствием о том, что ребенок будет знать два языка, а ребенок видит и слышит, что родители им довольны. Они должны поддерживать идею и стремиться показывать ребенку пользу двуязычия, водить его туда, где можно использовать или продемонстрировать знания</w:t>
      </w:r>
      <w:r w:rsidR="00C87C9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казахского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языка.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Родители заключают с ДО договор, к которому заключается согласие о том, что ребенок изучает </w:t>
      </w:r>
      <w:r w:rsidR="00920D38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казахский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 и на участие в проекте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="00C729FA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</w:t>
      </w:r>
      <w:proofErr w:type="gramEnd"/>
      <w:r w:rsidR="00C729FA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920D38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», что они готовы помогать ДО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 процессе воспитания двуязычия.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Родители поддерживают образовательный процесс: посещают вместе с детьми музей, выставки, концерты, приходят на мероприятия в </w:t>
      </w:r>
      <w:r w:rsidR="00920D38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сад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а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. Дома они следят за развитием </w:t>
      </w:r>
      <w:r w:rsidR="00920D38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казахского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языка.</w:t>
      </w:r>
    </w:p>
    <w:p w:rsidR="00C729FA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Устраиваются собеседования с родителями вначале раз в квартал, позже можно реже. </w:t>
      </w:r>
    </w:p>
    <w:p w:rsidR="000A26D0" w:rsidRPr="00C729FA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Родительские собрания проводятся три раза в год.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Вся информация о мероприятиях и программе вывешивается в специальном уголке (по возможности, в Интернете). Языковое содержание дается на двух языках, и родители могут дома заниматься с ребенком.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Родителям рекомендуются картинные словари на </w:t>
      </w:r>
      <w:r w:rsidR="0069596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просмотр мультфильмов и т.п. на </w:t>
      </w:r>
      <w:r w:rsidR="0069596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языке. Однако родители не должны становиться учителями </w:t>
      </w:r>
      <w:r w:rsidR="0069596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казахского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языка, если не владеют им. Их основная задача – дать фоновую поддержку на русском языке, потому что без нормального развития первого языка не получится соответствующим образом продвинуть и владение вторым языком у ребенка.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По желанию родителей, организуются мероприятия и встречи со специалистами, например, психологом, логопедом.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Родители приобщаются к изучению </w:t>
      </w:r>
      <w:r w:rsidR="00AB1194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казахского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языка.</w:t>
      </w:r>
    </w:p>
    <w:p w:rsidR="000A26D0" w:rsidRPr="00A81CD1" w:rsidRDefault="000A26D0" w:rsidP="005158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Родители знакомятся с материалом, который используется в режиме дня, описание игр для детей, сборники музыки, песенники, разрабатываемые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для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proofErr w:type="gramStart"/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ясли</w:t>
      </w:r>
      <w:proofErr w:type="gramEnd"/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сада.</w:t>
      </w:r>
    </w:p>
    <w:p w:rsidR="00AB1194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 </w:t>
      </w:r>
      <w:bookmarkStart w:id="8" w:name="_Toc484508190"/>
      <w:bookmarkEnd w:id="8"/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Мониторинг</w:t>
      </w:r>
    </w:p>
    <w:p w:rsidR="000A26D0" w:rsidRPr="00A81CD1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Организуется, в первую очередь, текущий контроль: если ребенок недостаточно участвует в общей деятельности, с ним проводятся дополнительные занятия. Важно, чтобы каждый понимал, что происходит в группе. Если воспитателю кажется, что развитие детей замедлилось, он может попросить родителей дома прочитать что-то по-русски или объяснить какие-то явления на русском языке. Это подготовит детей к усвоению соответствующего материала в 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ясли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саду на целевом языке. Не усвоение каких-то конструкций не является основой ни для отчисления ребенка, ни для выводов о том, что он отстает в развитии. Необходимо проверить, понимает ли ребенок соответствующие явления на русском языке. Если не понимает, необходимо вначале заняться соответствующей темой по-русски. Если понимает – объяснить еще раз упрощенно на </w:t>
      </w:r>
      <w:r w:rsidR="00FA2931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языке, а потом уже в более сложной, соответствующей возрасту форме.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lastRenderedPageBreak/>
        <w:t xml:space="preserve">Диагностика проводится </w:t>
      </w:r>
      <w:r w:rsidR="00FA2931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3 раза в году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 использованием 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листа наблюдения стартового, промежуточного и итогового мониторинга, 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картинного словаря, который будет составляться воспитателем в течение года самостоятельно, а также по наборам карточек, по которым можно проверять, все ли слова и выражения освоены, в форме беседы и наблюдения.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Если проверка строится как описание картинки, то учитывается 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2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уровня выполнения задания: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1) описание по наглядной опоре с дополнительной помощью взрослого в виде вопросов, подсказок, предложений продолжить и закончить высказывание;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2) описание без наглядной опоры с минимальным количеством помощи взрослого.</w:t>
      </w:r>
    </w:p>
    <w:p w:rsidR="00C729FA" w:rsidRDefault="00FA2931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 </w:t>
      </w:r>
      <w:bookmarkStart w:id="9" w:name="_Toc484508191"/>
      <w:bookmarkEnd w:id="9"/>
      <w:r w:rsidR="000A26D0"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Ожидаемый результат</w:t>
      </w:r>
    </w:p>
    <w:p w:rsidR="000A26D0" w:rsidRPr="00B70E9F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 результате участия в проекте 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 «Т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proofErr w:type="gramStart"/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(</w:t>
      </w:r>
      <w:proofErr w:type="gramEnd"/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если выполнены все условия обра</w:t>
      </w:r>
      <w:r w:rsidR="00C729FA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зовательного процесса) ребенок </w:t>
      </w:r>
      <w:r w:rsidRPr="00B70E9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пассивно:</w:t>
      </w:r>
    </w:p>
    <w:p w:rsidR="000A26D0" w:rsidRPr="00A81CD1" w:rsidRDefault="000A26D0" w:rsidP="005158F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понимает обращенную к нему речь в повторяющихся ситуациях и реагирует на нее (прежде всего, в общении со знакомым взрослым);</w:t>
      </w:r>
    </w:p>
    <w:p w:rsidR="000A26D0" w:rsidRPr="00A81CD1" w:rsidRDefault="000A26D0" w:rsidP="005158F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понимает использованные в программе тексты (знает их содержание, различает большинство слов);</w:t>
      </w:r>
    </w:p>
    <w:p w:rsidR="000A26D0" w:rsidRPr="00A81CD1" w:rsidRDefault="000A26D0" w:rsidP="005158F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пассивный словарный запас составляет несколько сотен слов;</w:t>
      </w:r>
    </w:p>
    <w:p w:rsidR="000A26D0" w:rsidRPr="00A81CD1" w:rsidRDefault="000A26D0" w:rsidP="005158F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позитивно относится к </w:t>
      </w:r>
      <w:r w:rsidR="00FA2931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казахским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обрядам, обычаям, сказкам, малым формам фольклора.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 </w:t>
      </w:r>
    </w:p>
    <w:p w:rsidR="000A26D0" w:rsidRPr="00B70E9F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</w:pPr>
      <w:r w:rsidRPr="00B70E9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активно:</w:t>
      </w:r>
    </w:p>
    <w:p w:rsidR="000A26D0" w:rsidRPr="00A81CD1" w:rsidRDefault="000A26D0" w:rsidP="005158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владеет диалогической речью в коммуникации </w:t>
      </w:r>
      <w:proofErr w:type="gramStart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со</w:t>
      </w:r>
      <w:proofErr w:type="gramEnd"/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взрослыми и сверстниками в зависимости от обстоятельств общения (опирается на готовые формулы);</w:t>
      </w:r>
    </w:p>
    <w:p w:rsidR="000A26D0" w:rsidRPr="00A81CD1" w:rsidRDefault="000A26D0" w:rsidP="005158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дает ответ на вопрос взрослого, используя элементы его речи;</w:t>
      </w:r>
    </w:p>
    <w:p w:rsidR="000A26D0" w:rsidRPr="00A81CD1" w:rsidRDefault="000A26D0" w:rsidP="005158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знает несколько вариантов словоизменения и словообразования;</w:t>
      </w:r>
    </w:p>
    <w:p w:rsidR="000A26D0" w:rsidRPr="00A81CD1" w:rsidRDefault="000A26D0" w:rsidP="005158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умеет строить самостоятельное высказывание с опорой на известную лексику.</w:t>
      </w:r>
      <w:bookmarkStart w:id="10" w:name="_Toc484508192"/>
      <w:bookmarkEnd w:id="10"/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11" w:name="_Toc484508193"/>
      <w:bookmarkEnd w:id="11"/>
    </w:p>
    <w:p w:rsidR="000A26D0" w:rsidRPr="00B70E9F" w:rsidRDefault="000A26D0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>Материально-техническая база для реализации проек</w:t>
      </w:r>
      <w:r w:rsidR="00B70E9F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t xml:space="preserve">та 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«Т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>іл байлығы</w:t>
      </w:r>
      <w:r w:rsidR="0074440D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»</w:t>
      </w:r>
      <w:r w:rsidR="004F41AE" w:rsidRPr="00A81CD1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kk-KZ" w:eastAsia="ru-RU"/>
        </w:rPr>
        <w:t xml:space="preserve"> </w:t>
      </w: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для детей </w:t>
      </w:r>
      <w:r w:rsidR="00B70E9F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среднего возраста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Группа полностью оснащена мебелью, посудой, игрушками, инвентарем.</w:t>
      </w:r>
    </w:p>
    <w:p w:rsidR="000A26D0" w:rsidRPr="00A81CD1" w:rsidRDefault="000A26D0" w:rsidP="0051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Необходимо приобрести: мультимедийный проектор, интерактивную доску, ноутбук, цветной принтер, куклы, говорящие на</w:t>
      </w:r>
      <w:r w:rsidR="0074440D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val="kk-KZ" w:eastAsia="ru-RU"/>
        </w:rPr>
        <w:t xml:space="preserve"> </w:t>
      </w:r>
      <w:r w:rsidR="00FA2931" w:rsidRPr="00A81CD1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казахском языке</w:t>
      </w: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</w:p>
    <w:p w:rsidR="00B70E9F" w:rsidRPr="00D27B87" w:rsidRDefault="00B70E9F" w:rsidP="00515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val="kk-KZ" w:eastAsia="ru-RU"/>
        </w:rPr>
      </w:pPr>
    </w:p>
    <w:p w:rsidR="000A26D0" w:rsidRPr="00A81CD1" w:rsidRDefault="00FA2931" w:rsidP="005158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</w:pPr>
      <w:bookmarkStart w:id="12" w:name="_Toc484508194"/>
      <w:bookmarkEnd w:id="12"/>
      <w:r w:rsidRPr="00A81CD1">
        <w:rPr>
          <w:rFonts w:ascii="Times New Roman" w:eastAsia="Times New Roman" w:hAnsi="Times New Roman" w:cs="Times New Roman"/>
          <w:b/>
          <w:bCs/>
          <w:color w:val="231F20"/>
          <w:kern w:val="36"/>
          <w:sz w:val="24"/>
          <w:szCs w:val="24"/>
          <w:lang w:eastAsia="ru-RU"/>
        </w:rPr>
        <w:lastRenderedPageBreak/>
        <w:t>План реализации проекта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143"/>
        <w:gridCol w:w="1774"/>
        <w:gridCol w:w="2031"/>
        <w:gridCol w:w="1933"/>
      </w:tblGrid>
      <w:tr w:rsidR="000A26D0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Содержание</w:t>
            </w:r>
          </w:p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744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Сроки</w:t>
            </w:r>
          </w:p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Место</w:t>
            </w:r>
          </w:p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001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888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A26D0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Оформление нормативной базы пилотной площадки</w:t>
            </w:r>
          </w:p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на базе </w:t>
            </w:r>
            <w:proofErr w:type="gramStart"/>
            <w:r w:rsidR="00FA2931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744" w:type="dxa"/>
            <w:shd w:val="clear" w:color="auto" w:fill="FFFFFF"/>
            <w:vAlign w:val="center"/>
            <w:hideMark/>
          </w:tcPr>
          <w:p w:rsidR="000A26D0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Январь 2024г</w:t>
            </w:r>
          </w:p>
        </w:tc>
        <w:tc>
          <w:tcPr>
            <w:tcW w:w="2001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Приказы, локальные</w:t>
            </w:r>
          </w:p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акты</w:t>
            </w:r>
          </w:p>
        </w:tc>
        <w:tc>
          <w:tcPr>
            <w:tcW w:w="1888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A26D0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0A26D0" w:rsidRPr="00A81CD1" w:rsidRDefault="000A26D0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Создание </w:t>
            </w:r>
            <w:r w:rsidR="00FA2931"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творческой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744" w:type="dxa"/>
            <w:shd w:val="clear" w:color="auto" w:fill="FFFFFF"/>
            <w:vAlign w:val="center"/>
            <w:hideMark/>
          </w:tcPr>
          <w:p w:rsidR="000A26D0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Февраль 2024г</w:t>
            </w:r>
          </w:p>
        </w:tc>
        <w:tc>
          <w:tcPr>
            <w:tcW w:w="2001" w:type="dxa"/>
            <w:shd w:val="clear" w:color="auto" w:fill="FFFFFF"/>
            <w:vAlign w:val="center"/>
            <w:hideMark/>
          </w:tcPr>
          <w:p w:rsidR="000A26D0" w:rsidRPr="00A81CD1" w:rsidRDefault="00FA2931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План творческой группы</w:t>
            </w:r>
          </w:p>
        </w:tc>
        <w:tc>
          <w:tcPr>
            <w:tcW w:w="1888" w:type="dxa"/>
            <w:shd w:val="clear" w:color="auto" w:fill="FFFFFF"/>
            <w:vAlign w:val="center"/>
            <w:hideMark/>
          </w:tcPr>
          <w:p w:rsidR="000A26D0" w:rsidRPr="00A81CD1" w:rsidRDefault="00FA2931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методист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Организация предметно-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развивающей среды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Оформление группы,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уголков 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родителей, пошив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национальной одежды</w:t>
            </w: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Воспитатели, родители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Проведение мониторинга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Сентябрь, я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варь,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Отбор методик,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диагностик, анкет,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тестов 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для</w:t>
            </w:r>
            <w:proofErr w:type="gram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мониторинговых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замеров детей.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Оформление справки по результатам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мониторинга</w:t>
            </w: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Педагоги 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Организация и внедрение проекта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 «Т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kk-KZ" w:eastAsia="ru-RU"/>
              </w:rPr>
              <w:t>іл байлығы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»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Январь 2024г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Внедрение проекта 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 «Т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kk-KZ" w:eastAsia="ru-RU"/>
              </w:rPr>
              <w:t>іл байлығы</w:t>
            </w:r>
            <w:r w:rsidRPr="00A81CD1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»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творческая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группа 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Создание методической копилки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Оформление дидактических игр, картинного словаря,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книжек-малышек</w:t>
            </w: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Воспитатели, родители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Участие в конкурсе «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Казакшан</w:t>
            </w:r>
            <w:proofErr w:type="spell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калай</w:t>
            </w:r>
            <w:proofErr w:type="spell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балакай</w:t>
            </w:r>
            <w:proofErr w:type="gramStart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</w:t>
            </w:r>
            <w:proofErr w:type="gramEnd"/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октябрь 2024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Открытое занятие по математике «Путешествие в страну геометрических фигур» на казахском  языке в группе 2</w:t>
            </w: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Левшевич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Е.В.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ОД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«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Казахский язык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»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усвоение программного материала 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Учитель казахского языка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Усвоение детьми средней группы словарного минимума 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shd w:val="clear" w:color="auto" w:fill="FFFFFF"/>
            <w:vAlign w:val="center"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Все педагоги 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Проведение областного семинара на базе ясли сада  "Языковое погружение как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эффективная технология обучения детей дошкольного возраста родному языку"</w:t>
            </w:r>
          </w:p>
        </w:tc>
        <w:tc>
          <w:tcPr>
            <w:tcW w:w="1744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 xml:space="preserve">Ноябрь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2025г.</w:t>
            </w:r>
          </w:p>
        </w:tc>
        <w:tc>
          <w:tcPr>
            <w:tcW w:w="2001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Организация работы семинара,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проведение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мастер-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классов</w:t>
            </w:r>
          </w:p>
        </w:tc>
        <w:tc>
          <w:tcPr>
            <w:tcW w:w="1888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Заведующий,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Методист 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воспитатели, </w:t>
            </w: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педагоги</w:t>
            </w:r>
          </w:p>
        </w:tc>
      </w:tr>
      <w:tr w:rsidR="00B70E9F" w:rsidRPr="00A81CD1" w:rsidTr="00B70E9F">
        <w:trPr>
          <w:tblCellSpacing w:w="15" w:type="dxa"/>
        </w:trPr>
        <w:tc>
          <w:tcPr>
            <w:tcW w:w="519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Анализ деятельности за учебный год. Подготовка отчетной справки</w:t>
            </w:r>
          </w:p>
        </w:tc>
        <w:tc>
          <w:tcPr>
            <w:tcW w:w="1744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Ежегодно,</w:t>
            </w:r>
          </w:p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001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888" w:type="dxa"/>
            <w:shd w:val="clear" w:color="auto" w:fill="FFFFFF"/>
            <w:vAlign w:val="center"/>
            <w:hideMark/>
          </w:tcPr>
          <w:p w:rsidR="00B70E9F" w:rsidRPr="00A81CD1" w:rsidRDefault="00B70E9F" w:rsidP="0051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A81C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методист</w:t>
            </w:r>
          </w:p>
        </w:tc>
      </w:tr>
    </w:tbl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B70E9F" w:rsidRDefault="00B70E9F" w:rsidP="005158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E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B70E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План работы проекта  на </w:t>
      </w:r>
      <w:r w:rsidR="00A83CE9">
        <w:rPr>
          <w:rFonts w:ascii="Times New Roman" w:hAnsi="Times New Roman" w:cs="Times New Roman"/>
          <w:b/>
          <w:sz w:val="24"/>
          <w:szCs w:val="24"/>
          <w:lang w:val="kk-KZ"/>
        </w:rPr>
        <w:t>2023-</w:t>
      </w:r>
      <w:r w:rsidRPr="00B70E9F">
        <w:rPr>
          <w:rFonts w:ascii="Times New Roman" w:hAnsi="Times New Roman" w:cs="Times New Roman"/>
          <w:b/>
          <w:sz w:val="24"/>
          <w:szCs w:val="24"/>
          <w:lang w:val="kk-KZ"/>
        </w:rPr>
        <w:t>2024</w:t>
      </w:r>
      <w:r w:rsidR="00A83C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</w:t>
      </w:r>
      <w:r w:rsidRPr="00B70E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год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384"/>
        <w:gridCol w:w="2393"/>
      </w:tblGrid>
      <w:tr w:rsidR="00A81CD1" w:rsidRPr="00A81CD1" w:rsidTr="00BD5D7C">
        <w:tc>
          <w:tcPr>
            <w:tcW w:w="675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№</w:t>
            </w:r>
          </w:p>
        </w:tc>
        <w:tc>
          <w:tcPr>
            <w:tcW w:w="3119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Разделы</w:t>
            </w:r>
          </w:p>
        </w:tc>
        <w:tc>
          <w:tcPr>
            <w:tcW w:w="3384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Мероприятия</w:t>
            </w:r>
          </w:p>
        </w:tc>
        <w:tc>
          <w:tcPr>
            <w:tcW w:w="2393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Срок</w:t>
            </w:r>
          </w:p>
        </w:tc>
      </w:tr>
      <w:tr w:rsidR="00A81CD1" w:rsidRPr="00A81CD1" w:rsidTr="00BD5D7C">
        <w:tc>
          <w:tcPr>
            <w:tcW w:w="675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3119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Работа с детьми</w:t>
            </w:r>
          </w:p>
        </w:tc>
        <w:tc>
          <w:tcPr>
            <w:tcW w:w="3384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Вводить казахский язык в ежедневную обиходную жизнь детей во время их пребывания в детском саду;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дидактические игры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театральные постановки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пальчиковые гимнастики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режимные моменты на казахском языке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-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физминутки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Мероприятие "Язык-залог дружбы"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t xml:space="preserve">«Ана тілің – арың бұл» челендж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казахские национальные игры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мероприятие «Говорим сегодня только на казахском языке»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театральные постановки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- «Қазақшаң қалай балақай?» конкурс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«Расскажи маме и папе новые слова», «А какие слова ты узнал дома?»</w:t>
            </w:r>
          </w:p>
        </w:tc>
        <w:tc>
          <w:tcPr>
            <w:tcW w:w="2393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В течение года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Каждый день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сентябрь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октябрь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ноябрь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декабрь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март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апрель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май</w:t>
            </w:r>
          </w:p>
        </w:tc>
      </w:tr>
      <w:tr w:rsidR="00A81CD1" w:rsidRPr="00A81CD1" w:rsidTr="00BD5D7C">
        <w:tc>
          <w:tcPr>
            <w:tcW w:w="675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3119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Работа с педагогами</w:t>
            </w:r>
          </w:p>
        </w:tc>
        <w:tc>
          <w:tcPr>
            <w:tcW w:w="3384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- Викторина «Өзге тілдің бәрін біл, өз тіліңді құрметте»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«Как в моей группе происходит языковое 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lastRenderedPageBreak/>
              <w:t xml:space="preserve">погружение»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для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казаховеда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: разработка листовок в уголок «Мы изучаем казахский язык»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создание ПРС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разработка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мнемотаблиц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по лексическим темам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Театральная постановка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Разработка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лэпбука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по страницам азбуки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- Внутренний конкурс песен на государственном языке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- Пальчиковый театр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«Тіл білгірі» конкурс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мастер-класс</w:t>
            </w:r>
          </w:p>
        </w:tc>
        <w:tc>
          <w:tcPr>
            <w:tcW w:w="2393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Сентябрь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Октябрь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Каждую неделю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Ноябрь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Каждую неделю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декабрь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Январь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Февраль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Март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Апрель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Май</w:t>
            </w:r>
          </w:p>
        </w:tc>
      </w:tr>
      <w:tr w:rsidR="00A81CD1" w:rsidRPr="00A81CD1" w:rsidTr="00BD5D7C">
        <w:tc>
          <w:tcPr>
            <w:tcW w:w="675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3</w:t>
            </w:r>
          </w:p>
        </w:tc>
        <w:tc>
          <w:tcPr>
            <w:tcW w:w="3119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Работа с родителями</w:t>
            </w:r>
          </w:p>
        </w:tc>
        <w:tc>
          <w:tcPr>
            <w:tcW w:w="3384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помощь при создании ПРС «Уголок казахского языка»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акци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«Мой край родной»,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бесед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а 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«Давайте поможем детям при изучении казахского языка»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Разработка </w:t>
            </w:r>
            <w:proofErr w:type="spellStart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лэпбука</w:t>
            </w:r>
            <w:proofErr w:type="spellEnd"/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по страницам азбуки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конкурс «Мы знаем казахский язык»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участие в театральных постановках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создание книжек – малышек «Мои первые книжки на казахском и русском языке»</w:t>
            </w: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br/>
            </w:r>
          </w:p>
        </w:tc>
        <w:tc>
          <w:tcPr>
            <w:tcW w:w="2393" w:type="dxa"/>
          </w:tcPr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В течение года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Октябрь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Ноябрь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Январь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февраль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март</w:t>
            </w: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</w:p>
          <w:p w:rsidR="00A81CD1" w:rsidRPr="00A81CD1" w:rsidRDefault="00A81CD1" w:rsidP="005158F1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81CD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Апрель</w:t>
            </w:r>
          </w:p>
        </w:tc>
      </w:tr>
    </w:tbl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E9F" w:rsidRDefault="00B70E9F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CD1" w:rsidRDefault="00B70E9F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E9F">
        <w:rPr>
          <w:rFonts w:ascii="Times New Roman" w:hAnsi="Times New Roman" w:cs="Times New Roman"/>
          <w:b/>
          <w:sz w:val="24"/>
          <w:szCs w:val="24"/>
        </w:rPr>
        <w:t xml:space="preserve">План работы на </w:t>
      </w:r>
      <w:r w:rsidR="00A83CE9">
        <w:rPr>
          <w:rFonts w:ascii="Times New Roman" w:hAnsi="Times New Roman" w:cs="Times New Roman"/>
          <w:b/>
          <w:sz w:val="24"/>
          <w:szCs w:val="24"/>
        </w:rPr>
        <w:t>2024-</w:t>
      </w:r>
      <w:r w:rsidR="00A81CD1" w:rsidRPr="00B70E9F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="00A83CE9">
        <w:rPr>
          <w:rFonts w:ascii="Times New Roman" w:hAnsi="Times New Roman" w:cs="Times New Roman"/>
          <w:b/>
          <w:sz w:val="24"/>
          <w:szCs w:val="24"/>
        </w:rPr>
        <w:t xml:space="preserve">учебный </w:t>
      </w:r>
      <w:r w:rsidR="00A81CD1" w:rsidRPr="00B70E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8D4942" w:rsidRDefault="008D4942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4942" w:rsidRDefault="008D4942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4631"/>
        <w:gridCol w:w="2053"/>
        <w:gridCol w:w="2358"/>
      </w:tblGrid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опрос среди родителей средних групп на желание участия в проекте погружения в казахский язык.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Август, сентябрь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Воспитатели средних групп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«Технологии языкового погружения как эффективной формы речевого развития детей»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Частичное обучение детей средних групп с русским языком обучения на казахском языке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Пополнять предметно 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азвивающую среду группы, ясли сада, кабинета казахского языка играми, оборудованием, компьютером. Интерактивной доской и т.д.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и в 2025году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бухгалтер воспитатели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Изучение казахского языка с детьми: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средние группы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старшие группы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предшкольные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 час в неделю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 час в неделю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 часа в неделю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Изучение казахского языка с сотрудниками.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 час в неделю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День казахского языка.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Неделя казахского языка для сотрудников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Караоке Казахские песни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День Эссе «Богатство казахского языка»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Среда Конкурс чтецов среди педагогов стихи на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зыке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3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«Театр на ложках» - 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популяризация устного народного творчества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Тил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байлыгы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Ноябрь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Информация для родителей в родительских уголках всех возрастных групп: «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Реализация Модели единого двуязычного пространства.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словарного минимума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по углубленному изучению казахского языка через режимные моменты.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Функционирование в ДО семейного клуба «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папой».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Праздники в детском саду: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 День языков народов РК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-День </w:t>
            </w: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 День Независимости РК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Науры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 День единства народов Казахстана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Музыкальный Заведующая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буклетов по популяризации государственного языка 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ДО «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языка.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Исполнение Гимна Республики Казахстан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дети в </w:t>
            </w: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9,00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сотрудники в 13.00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Изучение казахского языка через дополнительные платные кружки</w:t>
            </w:r>
          </w:p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Pr="00FA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в неделю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Языковое погружение в ясли саду реализовать  через создание языковой среды;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 с использованием сайта: 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dalatili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bala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soyle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- использование инновационных технологий как «Акварель», «Карусель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,»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малых группах, работа парами, «Творческая мастерская» и другие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  привлечение родителей;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- театральную деятельность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- дидактические игры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-игровые технологии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национальных игр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Декабрь, март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инструктор по физвоспитанию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«Люблю тебя мой Казахстан»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педагогов на тему «Технология языкового погружения 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ДО»,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 творческая группа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по организации игр для погружения в языковую среду.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родителей «Формируем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полиязычие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вместе: педагоги - дети - родители».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семинар по языковому погружению на тему «Технология языкового погружения 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ДО»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Театральная постановка группы №6 на казахском языке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по организации игр для погружения в языковую среду 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Мастер- класс «Как помочь ребенку в овладении казахским языком через игру».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Организация языковой среды в группе.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Красникова Л.Н.. учитель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казвахского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языка и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Рсаева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А.М.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зыка</w:t>
            </w:r>
            <w:proofErr w:type="spellEnd"/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Кукарских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8D4942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Левшевич</w:t>
            </w:r>
            <w:proofErr w:type="spellEnd"/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Койманова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Г.Б.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Неделя казахского языка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pct"/>
          </w:tcPr>
          <w:p w:rsidR="008D4942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«День открытых дверей»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Воспитатели 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средних групп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Привлечь родителей воспитанников к проведению различных культурно-массовых мероприятий;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индивидуальных консультаций для родителей по вопросам изучения казахского языка 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</w:tr>
      <w:tr w:rsidR="008D4942" w:rsidRPr="00FA0368" w:rsidTr="00F34ABC">
        <w:trPr>
          <w:trHeight w:val="20"/>
        </w:trPr>
        <w:tc>
          <w:tcPr>
            <w:tcW w:w="276" w:type="pct"/>
          </w:tcPr>
          <w:p w:rsidR="008D4942" w:rsidRPr="00FA0368" w:rsidRDefault="008D4942" w:rsidP="00F34A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9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Оформление и обновление информационного стенда для родителей в приемной.</w:t>
            </w:r>
          </w:p>
        </w:tc>
        <w:tc>
          <w:tcPr>
            <w:tcW w:w="107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2" w:type="pct"/>
          </w:tcPr>
          <w:p w:rsidR="008D4942" w:rsidRPr="00FA0368" w:rsidRDefault="008D4942" w:rsidP="00F34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</w:tbl>
    <w:p w:rsidR="008D4942" w:rsidRPr="008D4942" w:rsidRDefault="008D4942" w:rsidP="00515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D8E" w:rsidRDefault="00F60D8E" w:rsidP="00F60D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E9F">
        <w:rPr>
          <w:rFonts w:ascii="Times New Roman" w:hAnsi="Times New Roman" w:cs="Times New Roman"/>
          <w:b/>
          <w:sz w:val="24"/>
          <w:szCs w:val="24"/>
        </w:rPr>
        <w:t xml:space="preserve">План работы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2025-2026 учебный </w:t>
      </w:r>
      <w:r w:rsidRPr="00B70E9F">
        <w:rPr>
          <w:rFonts w:ascii="Times New Roman" w:hAnsi="Times New Roman" w:cs="Times New Roman"/>
          <w:b/>
          <w:sz w:val="24"/>
          <w:szCs w:val="24"/>
        </w:rPr>
        <w:t>год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F60D8E" w:rsidRPr="008D4942" w:rsidTr="00F34ABC">
        <w:tc>
          <w:tcPr>
            <w:tcW w:w="534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1" w:type="dxa"/>
          </w:tcPr>
          <w:p w:rsidR="00F60D8E" w:rsidRPr="008D4942" w:rsidRDefault="00F60D8E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Ответственные </w:t>
            </w:r>
          </w:p>
        </w:tc>
      </w:tr>
      <w:tr w:rsidR="00F60D8E" w:rsidRPr="008D4942" w:rsidTr="00F34ABC">
        <w:tc>
          <w:tcPr>
            <w:tcW w:w="534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  <w:lang w:val="kk-KZ"/>
              </w:rPr>
              <w:t>1</w:t>
            </w:r>
            <w:r w:rsidRPr="008D494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251" w:type="dxa"/>
          </w:tcPr>
          <w:p w:rsidR="00F60D8E" w:rsidRPr="008D4942" w:rsidRDefault="00F60D8E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Создание стенда «Изучаем казахский язык» 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Воспитатели </w:t>
            </w:r>
          </w:p>
        </w:tc>
      </w:tr>
      <w:tr w:rsidR="00F60D8E" w:rsidRPr="008D4942" w:rsidTr="00F34ABC">
        <w:tc>
          <w:tcPr>
            <w:tcW w:w="534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F60D8E" w:rsidRPr="008D4942" w:rsidRDefault="00F60D8E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Разработка листовок в уголок</w:t>
            </w:r>
            <w:r w:rsidRPr="008D494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4942">
              <w:rPr>
                <w:rFonts w:ascii="Times New Roman" w:hAnsi="Times New Roman" w:cs="Times New Roman"/>
              </w:rPr>
              <w:t>«Мы изучаем казахский язык»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</w:tr>
      <w:tr w:rsidR="00F60D8E" w:rsidRPr="008D4942" w:rsidTr="00F34ABC">
        <w:tc>
          <w:tcPr>
            <w:tcW w:w="534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F60D8E" w:rsidRPr="008D4942" w:rsidRDefault="00F60D8E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Мероприятие «Говорим сегодня только на казахском языке»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</w:tr>
      <w:tr w:rsidR="00F60D8E" w:rsidRPr="008D4942" w:rsidTr="00F34ABC">
        <w:tc>
          <w:tcPr>
            <w:tcW w:w="534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1" w:type="dxa"/>
          </w:tcPr>
          <w:p w:rsidR="00F60D8E" w:rsidRPr="008D4942" w:rsidRDefault="00F60D8E" w:rsidP="00F60D8E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</w:rPr>
            </w:pPr>
            <w:r w:rsidRPr="008D4942">
              <w:rPr>
                <w:sz w:val="22"/>
                <w:szCs w:val="22"/>
                <w:shd w:val="clear" w:color="auto" w:fill="FFFFFF"/>
              </w:rPr>
              <w:t>Собрание «Поделитесь опытом при языковом погружении»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393" w:type="dxa"/>
          </w:tcPr>
          <w:p w:rsidR="00F60D8E" w:rsidRPr="008D4942" w:rsidRDefault="00F60D8E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1" w:type="dxa"/>
          </w:tcPr>
          <w:p w:rsidR="008D4942" w:rsidRPr="008D4942" w:rsidRDefault="008D4942" w:rsidP="008D4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hd w:val="clear" w:color="auto" w:fill="FFFFFF"/>
                <w:lang w:val="kk-KZ"/>
              </w:rPr>
              <w:t xml:space="preserve">Областной семинар </w:t>
            </w:r>
            <w:r w:rsidRPr="00FA0368">
              <w:rPr>
                <w:rFonts w:ascii="Times New Roman" w:hAnsi="Times New Roman" w:cs="Times New Roman"/>
                <w:sz w:val="24"/>
                <w:szCs w:val="24"/>
              </w:rPr>
              <w:t>по языковому погружению на тему «Технология языкового погружения в ДО»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Ноябрь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Методист </w:t>
            </w:r>
            <w:bookmarkStart w:id="13" w:name="_GoBack"/>
            <w:bookmarkEnd w:id="13"/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Разработка </w:t>
            </w:r>
            <w:proofErr w:type="spellStart"/>
            <w:r w:rsidRPr="008D4942">
              <w:rPr>
                <w:rFonts w:ascii="Times New Roman" w:hAnsi="Times New Roman" w:cs="Times New Roman"/>
              </w:rPr>
              <w:t>мнемотаблиц</w:t>
            </w:r>
            <w:proofErr w:type="spellEnd"/>
            <w:r w:rsidRPr="008D4942">
              <w:rPr>
                <w:rFonts w:ascii="Times New Roman" w:hAnsi="Times New Roman" w:cs="Times New Roman"/>
              </w:rPr>
              <w:t xml:space="preserve"> по лексическим темам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 и 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Театрализованная деятельность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Ноябрь, апрель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Воспитатели, музыкальный руководитель, хореограф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  <w:shd w:val="clear" w:color="auto" w:fill="FFFFFF"/>
              </w:rPr>
              <w:t>Акция «Я тоже хочу выучить казахский язык»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Декабрь, май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Конкурс чтецов «День Независимости»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Учитель казахского языка и воспитатели, </w:t>
            </w:r>
            <w:proofErr w:type="spellStart"/>
            <w:r w:rsidRPr="008D4942">
              <w:rPr>
                <w:rFonts w:ascii="Times New Roman" w:hAnsi="Times New Roman" w:cs="Times New Roman"/>
              </w:rPr>
              <w:t>муз</w:t>
            </w:r>
            <w:proofErr w:type="gramStart"/>
            <w:r w:rsidRPr="008D4942">
              <w:rPr>
                <w:rFonts w:ascii="Times New Roman" w:hAnsi="Times New Roman" w:cs="Times New Roman"/>
              </w:rPr>
              <w:t>.р</w:t>
            </w:r>
            <w:proofErr w:type="gramEnd"/>
            <w:r w:rsidRPr="008D4942">
              <w:rPr>
                <w:rFonts w:ascii="Times New Roman" w:hAnsi="Times New Roman" w:cs="Times New Roman"/>
              </w:rPr>
              <w:t>уководитель</w:t>
            </w:r>
            <w:proofErr w:type="spellEnd"/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50857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rPr>
                <w:rFonts w:ascii="Times New Roman" w:hAnsi="Times New Roman" w:cs="Times New Roman"/>
                <w:lang w:val="kk-KZ"/>
              </w:rPr>
            </w:pPr>
            <w:r w:rsidRPr="008D4942">
              <w:rPr>
                <w:rFonts w:ascii="Times New Roman" w:hAnsi="Times New Roman" w:cs="Times New Roman"/>
                <w:lang w:val="kk-KZ"/>
              </w:rPr>
              <w:t>Конкурс для родителей и детей на знание казахского языка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- Мастер-классы</w:t>
            </w:r>
          </w:p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- Пальчиковые гимнастики</w:t>
            </w:r>
          </w:p>
          <w:p w:rsidR="008D4942" w:rsidRPr="008D4942" w:rsidRDefault="008D4942" w:rsidP="00F34ABC">
            <w:pPr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- Изготовление раздаточного материала о языковом погружении (брошюры, листовки)</w:t>
            </w:r>
          </w:p>
          <w:p w:rsidR="008D4942" w:rsidRPr="008D4942" w:rsidRDefault="008D4942" w:rsidP="00F34ABC">
            <w:pPr>
              <w:rPr>
                <w:rFonts w:ascii="Times New Roman" w:hAnsi="Times New Roman" w:cs="Times New Roman"/>
                <w:lang w:val="kk-KZ"/>
              </w:rPr>
            </w:pPr>
            <w:r w:rsidRPr="008D494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D4942">
              <w:rPr>
                <w:rFonts w:ascii="Times New Roman" w:hAnsi="Times New Roman" w:cs="Times New Roman"/>
              </w:rPr>
              <w:t>Физминутки</w:t>
            </w:r>
            <w:proofErr w:type="spellEnd"/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Воспитатели, учитель казахского языка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Режимные моменты на казахском языке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1" w:type="dxa"/>
          </w:tcPr>
          <w:p w:rsidR="008D4942" w:rsidRPr="008D4942" w:rsidRDefault="008D4942" w:rsidP="00F34A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D4942">
              <w:rPr>
                <w:rFonts w:ascii="Times New Roman" w:hAnsi="Times New Roman" w:cs="Times New Roman"/>
                <w:lang w:val="kk-KZ"/>
              </w:rPr>
              <w:t>Разучивание скороговорок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1" w:type="dxa"/>
          </w:tcPr>
          <w:p w:rsidR="008D4942" w:rsidRPr="008D4942" w:rsidRDefault="008D4942" w:rsidP="00F60D8E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</w:rPr>
            </w:pPr>
            <w:r w:rsidRPr="008D4942">
              <w:rPr>
                <w:sz w:val="22"/>
                <w:szCs w:val="22"/>
                <w:shd w:val="clear" w:color="auto" w:fill="FFFFFF"/>
              </w:rPr>
              <w:t>Круглый стол «Как в моей группе происходит языковое погружение»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1" w:type="dxa"/>
          </w:tcPr>
          <w:p w:rsidR="008D4942" w:rsidRPr="008D4942" w:rsidRDefault="008D4942" w:rsidP="00F60D8E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</w:rPr>
            </w:pPr>
            <w:r w:rsidRPr="008D4942">
              <w:rPr>
                <w:sz w:val="22"/>
                <w:szCs w:val="22"/>
                <w:lang w:val="kk-KZ"/>
              </w:rPr>
              <w:t>Казахские национальные игры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Воспитатели, физ. инструктор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B316BA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1" w:type="dxa"/>
          </w:tcPr>
          <w:p w:rsidR="008D4942" w:rsidRPr="008D4942" w:rsidRDefault="008D4942" w:rsidP="008D4942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</w:rPr>
            </w:pPr>
            <w:r w:rsidRPr="008D4942">
              <w:rPr>
                <w:sz w:val="22"/>
                <w:szCs w:val="22"/>
                <w:lang w:val="kk-KZ"/>
              </w:rPr>
              <w:t>Разучивание пословиц</w:t>
            </w:r>
            <w:r w:rsidRPr="008D4942">
              <w:rPr>
                <w:sz w:val="22"/>
                <w:szCs w:val="22"/>
                <w:lang w:val="kk-KZ"/>
              </w:rPr>
              <w:t xml:space="preserve">, отгадывание </w:t>
            </w:r>
            <w:r w:rsidRPr="008D4942">
              <w:rPr>
                <w:sz w:val="22"/>
                <w:szCs w:val="22"/>
                <w:lang w:val="kk-KZ"/>
              </w:rPr>
              <w:lastRenderedPageBreak/>
              <w:t>ребусов, загадок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lastRenderedPageBreak/>
              <w:t xml:space="preserve">Апрель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Учитель казахского </w:t>
            </w:r>
            <w:r w:rsidRPr="008D4942">
              <w:rPr>
                <w:rFonts w:ascii="Times New Roman" w:hAnsi="Times New Roman" w:cs="Times New Roman"/>
              </w:rPr>
              <w:lastRenderedPageBreak/>
              <w:t>языка и 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17</w:t>
            </w:r>
          </w:p>
        </w:tc>
        <w:tc>
          <w:tcPr>
            <w:tcW w:w="4251" w:type="dxa"/>
          </w:tcPr>
          <w:p w:rsidR="008D4942" w:rsidRPr="008D4942" w:rsidRDefault="008D4942" w:rsidP="00F60D8E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  <w:lang w:val="kk-KZ"/>
              </w:rPr>
            </w:pPr>
            <w:r w:rsidRPr="008D4942">
              <w:rPr>
                <w:sz w:val="22"/>
                <w:szCs w:val="22"/>
              </w:rPr>
              <w:t>Оформление и обновление информационного стенда для родителей в приемной.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Учитель казахского языка и воспитатели</w:t>
            </w:r>
          </w:p>
        </w:tc>
      </w:tr>
      <w:tr w:rsidR="008D4942" w:rsidRPr="008D4942" w:rsidTr="00F34ABC">
        <w:tc>
          <w:tcPr>
            <w:tcW w:w="534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251" w:type="dxa"/>
          </w:tcPr>
          <w:p w:rsidR="008D4942" w:rsidRPr="008D4942" w:rsidRDefault="008D4942" w:rsidP="00F60D8E">
            <w:pPr>
              <w:pStyle w:val="a3"/>
              <w:numPr>
                <w:ilvl w:val="0"/>
                <w:numId w:val="6"/>
              </w:numPr>
              <w:shd w:val="clear" w:color="auto" w:fill="F6F9FA"/>
              <w:spacing w:before="0" w:beforeAutospacing="0" w:after="0" w:afterAutospacing="0"/>
              <w:ind w:left="0"/>
              <w:rPr>
                <w:sz w:val="22"/>
                <w:szCs w:val="22"/>
                <w:lang w:val="kk-KZ"/>
              </w:rPr>
            </w:pPr>
            <w:r w:rsidRPr="008D4942">
              <w:rPr>
                <w:sz w:val="22"/>
                <w:szCs w:val="22"/>
              </w:rPr>
              <w:t>Беседа «Части тела»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93" w:type="dxa"/>
          </w:tcPr>
          <w:p w:rsidR="008D4942" w:rsidRPr="008D4942" w:rsidRDefault="008D4942" w:rsidP="00F34ABC">
            <w:pPr>
              <w:jc w:val="center"/>
              <w:rPr>
                <w:rFonts w:ascii="Times New Roman" w:hAnsi="Times New Roman" w:cs="Times New Roman"/>
              </w:rPr>
            </w:pPr>
            <w:r w:rsidRPr="008D4942">
              <w:rPr>
                <w:rFonts w:ascii="Times New Roman" w:hAnsi="Times New Roman" w:cs="Times New Roman"/>
              </w:rPr>
              <w:t>Воспитатели</w:t>
            </w:r>
          </w:p>
        </w:tc>
      </w:tr>
    </w:tbl>
    <w:p w:rsidR="00F60D8E" w:rsidRPr="00A81CD1" w:rsidRDefault="00F60D8E" w:rsidP="00F60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0A8" w:rsidRPr="00A81CD1" w:rsidRDefault="005C00A8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CD1" w:rsidRPr="00A81CD1" w:rsidRDefault="00A81CD1" w:rsidP="00515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1CD1" w:rsidRPr="00A81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0135C"/>
    <w:multiLevelType w:val="multilevel"/>
    <w:tmpl w:val="B9F8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F6552"/>
    <w:multiLevelType w:val="multilevel"/>
    <w:tmpl w:val="A876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1F7988"/>
    <w:multiLevelType w:val="multilevel"/>
    <w:tmpl w:val="5462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75516B"/>
    <w:multiLevelType w:val="hybridMultilevel"/>
    <w:tmpl w:val="CE1ED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86330"/>
    <w:multiLevelType w:val="multilevel"/>
    <w:tmpl w:val="F88E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D67696"/>
    <w:multiLevelType w:val="multilevel"/>
    <w:tmpl w:val="7402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AB"/>
    <w:rsid w:val="000A26D0"/>
    <w:rsid w:val="00166D68"/>
    <w:rsid w:val="001A7678"/>
    <w:rsid w:val="001F301B"/>
    <w:rsid w:val="002551E8"/>
    <w:rsid w:val="00376A8F"/>
    <w:rsid w:val="00414DB3"/>
    <w:rsid w:val="004860B4"/>
    <w:rsid w:val="00492E4D"/>
    <w:rsid w:val="004F41AE"/>
    <w:rsid w:val="005158F1"/>
    <w:rsid w:val="005C00A8"/>
    <w:rsid w:val="005D40A7"/>
    <w:rsid w:val="006421B1"/>
    <w:rsid w:val="006430E6"/>
    <w:rsid w:val="00695964"/>
    <w:rsid w:val="006B4BAB"/>
    <w:rsid w:val="006D2A9D"/>
    <w:rsid w:val="0074440D"/>
    <w:rsid w:val="007757AB"/>
    <w:rsid w:val="008617AF"/>
    <w:rsid w:val="008A0F6B"/>
    <w:rsid w:val="008B5A4C"/>
    <w:rsid w:val="008D4942"/>
    <w:rsid w:val="008D6ECB"/>
    <w:rsid w:val="00920D38"/>
    <w:rsid w:val="009B71E3"/>
    <w:rsid w:val="00A361B0"/>
    <w:rsid w:val="00A81CD1"/>
    <w:rsid w:val="00A83CE9"/>
    <w:rsid w:val="00A960B4"/>
    <w:rsid w:val="00A965A2"/>
    <w:rsid w:val="00AB1194"/>
    <w:rsid w:val="00B310F6"/>
    <w:rsid w:val="00B46F6A"/>
    <w:rsid w:val="00B66FF6"/>
    <w:rsid w:val="00B70E9F"/>
    <w:rsid w:val="00BD18F5"/>
    <w:rsid w:val="00BD5D7C"/>
    <w:rsid w:val="00BF4606"/>
    <w:rsid w:val="00C14B64"/>
    <w:rsid w:val="00C729FA"/>
    <w:rsid w:val="00C87C9D"/>
    <w:rsid w:val="00CA0EEE"/>
    <w:rsid w:val="00CD26FF"/>
    <w:rsid w:val="00D27B87"/>
    <w:rsid w:val="00D767BB"/>
    <w:rsid w:val="00DB1624"/>
    <w:rsid w:val="00E40859"/>
    <w:rsid w:val="00E47B8D"/>
    <w:rsid w:val="00E60640"/>
    <w:rsid w:val="00E6598B"/>
    <w:rsid w:val="00E73323"/>
    <w:rsid w:val="00F60D8E"/>
    <w:rsid w:val="00F81AE1"/>
    <w:rsid w:val="00FA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2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6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A2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26D0"/>
    <w:rPr>
      <w:b/>
      <w:bCs/>
    </w:rPr>
  </w:style>
  <w:style w:type="character" w:styleId="a5">
    <w:name w:val="Hyperlink"/>
    <w:basedOn w:val="a0"/>
    <w:uiPriority w:val="99"/>
    <w:semiHidden/>
    <w:unhideWhenUsed/>
    <w:rsid w:val="000A26D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B71E3"/>
    <w:pPr>
      <w:ind w:left="720"/>
      <w:contextualSpacing/>
    </w:pPr>
  </w:style>
  <w:style w:type="table" w:styleId="a7">
    <w:name w:val="Table Grid"/>
    <w:basedOn w:val="a1"/>
    <w:uiPriority w:val="59"/>
    <w:rsid w:val="008D6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2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6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A2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26D0"/>
    <w:rPr>
      <w:b/>
      <w:bCs/>
    </w:rPr>
  </w:style>
  <w:style w:type="character" w:styleId="a5">
    <w:name w:val="Hyperlink"/>
    <w:basedOn w:val="a0"/>
    <w:uiPriority w:val="99"/>
    <w:semiHidden/>
    <w:unhideWhenUsed/>
    <w:rsid w:val="000A26D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B71E3"/>
    <w:pPr>
      <w:ind w:left="720"/>
      <w:contextualSpacing/>
    </w:pPr>
  </w:style>
  <w:style w:type="table" w:styleId="a7">
    <w:name w:val="Table Grid"/>
    <w:basedOn w:val="a1"/>
    <w:uiPriority w:val="59"/>
    <w:rsid w:val="008D6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7618D-19A6-4CA4-B4FD-3D4909FE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14</Pages>
  <Words>4713</Words>
  <Characters>26866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Suale</dc:creator>
  <cp:keywords/>
  <dc:description/>
  <cp:lastModifiedBy>User</cp:lastModifiedBy>
  <cp:revision>43</cp:revision>
  <dcterms:created xsi:type="dcterms:W3CDTF">2024-03-31T07:18:00Z</dcterms:created>
  <dcterms:modified xsi:type="dcterms:W3CDTF">2024-05-29T11:04:00Z</dcterms:modified>
</cp:coreProperties>
</file>